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pPr w:leftFromText="180" w:rightFromText="180" w:tblpY="1380"/>
        <w:tblW w:w="0" w:type="auto"/>
        <w:tblLook w:val="04A0" w:firstRow="1" w:lastRow="0" w:firstColumn="1" w:lastColumn="0" w:noHBand="0" w:noVBand="1"/>
      </w:tblPr>
      <w:tblGrid>
        <w:gridCol w:w="1980"/>
        <w:gridCol w:w="507"/>
        <w:gridCol w:w="1659"/>
        <w:gridCol w:w="1660"/>
        <w:gridCol w:w="2490"/>
      </w:tblGrid>
      <w:tr w:rsidR="00BD40CF" w:rsidTr="00220C9F">
        <w:trPr>
          <w:trHeight w:val="567"/>
        </w:trPr>
        <w:tc>
          <w:tcPr>
            <w:tcW w:w="1980" w:type="dxa"/>
            <w:shd w:val="clear" w:color="auto" w:fill="D5DCE4" w:themeFill="text2" w:themeFillTint="33"/>
            <w:vAlign w:val="center"/>
          </w:tcPr>
          <w:p w:rsidR="00BD40CF" w:rsidRDefault="00BD40CF" w:rsidP="00220C9F">
            <w:pPr>
              <w:ind w:leftChars="100" w:left="210" w:rightChars="100" w:right="210"/>
              <w:jc w:val="distribute"/>
            </w:pPr>
            <w:r>
              <w:rPr>
                <w:rFonts w:hint="eastAsia"/>
              </w:rPr>
              <w:t>学院（部名称）</w:t>
            </w:r>
          </w:p>
        </w:tc>
        <w:tc>
          <w:tcPr>
            <w:tcW w:w="6316" w:type="dxa"/>
            <w:gridSpan w:val="4"/>
          </w:tcPr>
          <w:p w:rsidR="00BD40CF" w:rsidRDefault="00D3321E" w:rsidP="00220C9F">
            <w:pPr>
              <w:jc w:val="center"/>
            </w:pPr>
            <w:r w:rsidRPr="00D3321E">
              <w:rPr>
                <w:rFonts w:hint="eastAsia"/>
              </w:rPr>
              <w:t>船海与能源动力工程学院</w:t>
            </w:r>
          </w:p>
        </w:tc>
      </w:tr>
      <w:tr w:rsidR="00BD40CF" w:rsidTr="00220C9F">
        <w:trPr>
          <w:trHeight w:val="567"/>
        </w:trPr>
        <w:tc>
          <w:tcPr>
            <w:tcW w:w="1980" w:type="dxa"/>
            <w:shd w:val="clear" w:color="auto" w:fill="D5DCE4" w:themeFill="text2" w:themeFillTint="33"/>
            <w:vAlign w:val="center"/>
          </w:tcPr>
          <w:p w:rsidR="00BD40CF" w:rsidRDefault="00BD40CF" w:rsidP="00220C9F">
            <w:pPr>
              <w:ind w:leftChars="100" w:left="210" w:rightChars="100" w:right="210"/>
              <w:jc w:val="distribute"/>
            </w:pPr>
            <w:r>
              <w:rPr>
                <w:rFonts w:hint="eastAsia"/>
              </w:rPr>
              <w:t>学位论文题目</w:t>
            </w:r>
          </w:p>
        </w:tc>
        <w:tc>
          <w:tcPr>
            <w:tcW w:w="6316" w:type="dxa"/>
            <w:gridSpan w:val="4"/>
          </w:tcPr>
          <w:p w:rsidR="00BD40CF" w:rsidRDefault="00D3321E" w:rsidP="00220C9F">
            <w:pPr>
              <w:jc w:val="center"/>
            </w:pPr>
            <w:r w:rsidRPr="00D3321E">
              <w:rPr>
                <w:rFonts w:hint="eastAsia"/>
              </w:rPr>
              <w:t>复合材料</w:t>
            </w:r>
            <w:r w:rsidRPr="00D3321E">
              <w:t>-金属混杂波纹夹层结构多次冲击损伤特性研究</w:t>
            </w:r>
          </w:p>
        </w:tc>
      </w:tr>
      <w:tr w:rsidR="00BD40CF" w:rsidTr="00220C9F">
        <w:trPr>
          <w:trHeight w:val="567"/>
        </w:trPr>
        <w:tc>
          <w:tcPr>
            <w:tcW w:w="1980" w:type="dxa"/>
            <w:shd w:val="clear" w:color="auto" w:fill="D5DCE4" w:themeFill="text2" w:themeFillTint="33"/>
            <w:vAlign w:val="center"/>
          </w:tcPr>
          <w:p w:rsidR="00BD40CF" w:rsidRDefault="00BD40CF" w:rsidP="00220C9F">
            <w:pPr>
              <w:ind w:leftChars="100" w:left="210" w:rightChars="100" w:right="210"/>
              <w:jc w:val="distribute"/>
            </w:pPr>
            <w:r>
              <w:rPr>
                <w:rFonts w:hint="eastAsia"/>
              </w:rPr>
              <w:t>专业名称</w:t>
            </w:r>
          </w:p>
        </w:tc>
        <w:tc>
          <w:tcPr>
            <w:tcW w:w="6316" w:type="dxa"/>
            <w:gridSpan w:val="4"/>
          </w:tcPr>
          <w:p w:rsidR="00BD40CF" w:rsidRDefault="00D3321E" w:rsidP="00220C9F">
            <w:pPr>
              <w:jc w:val="center"/>
            </w:pPr>
            <w:r w:rsidRPr="00D3321E">
              <w:rPr>
                <w:rFonts w:hint="eastAsia"/>
              </w:rPr>
              <w:t>船舶与海洋工程</w:t>
            </w:r>
          </w:p>
        </w:tc>
      </w:tr>
      <w:tr w:rsidR="00BD40CF" w:rsidTr="00220C9F">
        <w:trPr>
          <w:trHeight w:val="567"/>
        </w:trPr>
        <w:tc>
          <w:tcPr>
            <w:tcW w:w="1980" w:type="dxa"/>
            <w:shd w:val="clear" w:color="auto" w:fill="D5DCE4" w:themeFill="text2" w:themeFillTint="33"/>
            <w:vAlign w:val="center"/>
          </w:tcPr>
          <w:p w:rsidR="00BD40CF" w:rsidRDefault="00BD40CF" w:rsidP="00220C9F">
            <w:pPr>
              <w:ind w:leftChars="100" w:left="210" w:rightChars="100" w:right="210"/>
              <w:jc w:val="distribute"/>
            </w:pPr>
            <w:r>
              <w:rPr>
                <w:rFonts w:hint="eastAsia"/>
              </w:rPr>
              <w:t>答辩人</w:t>
            </w:r>
          </w:p>
        </w:tc>
        <w:tc>
          <w:tcPr>
            <w:tcW w:w="6316" w:type="dxa"/>
            <w:gridSpan w:val="4"/>
          </w:tcPr>
          <w:p w:rsidR="00BD40CF" w:rsidRDefault="00D3321E" w:rsidP="00220C9F">
            <w:pPr>
              <w:jc w:val="center"/>
            </w:pPr>
            <w:r>
              <w:rPr>
                <w:rFonts w:hint="eastAsia"/>
              </w:rPr>
              <w:t>夏鑫</w:t>
            </w:r>
          </w:p>
        </w:tc>
      </w:tr>
      <w:tr w:rsidR="00BD40CF" w:rsidTr="00220C9F">
        <w:trPr>
          <w:trHeight w:val="567"/>
        </w:trPr>
        <w:tc>
          <w:tcPr>
            <w:tcW w:w="1980" w:type="dxa"/>
            <w:shd w:val="clear" w:color="auto" w:fill="D5DCE4" w:themeFill="text2" w:themeFillTint="33"/>
            <w:vAlign w:val="center"/>
          </w:tcPr>
          <w:p w:rsidR="00BD40CF" w:rsidRDefault="00BD40CF" w:rsidP="00220C9F">
            <w:pPr>
              <w:ind w:leftChars="100" w:left="210" w:rightChars="100" w:right="210"/>
              <w:jc w:val="distribute"/>
            </w:pPr>
            <w:r>
              <w:rPr>
                <w:rFonts w:hint="eastAsia"/>
              </w:rPr>
              <w:t>导师姓名</w:t>
            </w:r>
          </w:p>
        </w:tc>
        <w:tc>
          <w:tcPr>
            <w:tcW w:w="6316" w:type="dxa"/>
            <w:gridSpan w:val="4"/>
          </w:tcPr>
          <w:p w:rsidR="00BD40CF" w:rsidRDefault="00D3321E" w:rsidP="00220C9F">
            <w:pPr>
              <w:jc w:val="center"/>
            </w:pPr>
            <w:r w:rsidRPr="00D3321E">
              <w:rPr>
                <w:rFonts w:hint="eastAsia"/>
              </w:rPr>
              <w:t>孔祥韶</w:t>
            </w:r>
          </w:p>
        </w:tc>
      </w:tr>
      <w:tr w:rsidR="00BD40CF" w:rsidTr="001D634E">
        <w:trPr>
          <w:trHeight w:val="518"/>
        </w:trPr>
        <w:tc>
          <w:tcPr>
            <w:tcW w:w="1980" w:type="dxa"/>
            <w:shd w:val="clear" w:color="auto" w:fill="D5DCE4" w:themeFill="text2" w:themeFillTint="33"/>
            <w:vAlign w:val="center"/>
          </w:tcPr>
          <w:p w:rsidR="00BD40CF" w:rsidRDefault="00BD40CF" w:rsidP="00220C9F">
            <w:pPr>
              <w:ind w:leftChars="100" w:left="210" w:rightChars="100" w:right="210"/>
              <w:jc w:val="distribute"/>
            </w:pPr>
            <w:r>
              <w:rPr>
                <w:rFonts w:hint="eastAsia"/>
              </w:rPr>
              <w:t>答辩时间</w:t>
            </w:r>
          </w:p>
        </w:tc>
        <w:tc>
          <w:tcPr>
            <w:tcW w:w="6316" w:type="dxa"/>
            <w:gridSpan w:val="4"/>
          </w:tcPr>
          <w:p w:rsidR="00BD40CF" w:rsidRDefault="00062DB0" w:rsidP="00220C9F">
            <w:pPr>
              <w:jc w:val="center"/>
            </w:pPr>
            <w:r>
              <w:rPr>
                <w:rFonts w:hint="eastAsia"/>
              </w:rPr>
              <w:t>2</w:t>
            </w:r>
            <w:r>
              <w:t>023</w:t>
            </w:r>
            <w:r>
              <w:rPr>
                <w:rFonts w:hint="eastAsia"/>
              </w:rPr>
              <w:t>年5月1</w:t>
            </w:r>
            <w:r w:rsidR="00D3321E">
              <w:rPr>
                <w:rFonts w:hint="eastAsia"/>
              </w:rPr>
              <w:t>8</w:t>
            </w:r>
            <w:r>
              <w:rPr>
                <w:rFonts w:hint="eastAsia"/>
              </w:rPr>
              <w:t>日</w:t>
            </w:r>
          </w:p>
        </w:tc>
      </w:tr>
      <w:tr w:rsidR="00BD40CF" w:rsidTr="00220C9F">
        <w:trPr>
          <w:trHeight w:val="567"/>
        </w:trPr>
        <w:tc>
          <w:tcPr>
            <w:tcW w:w="1980" w:type="dxa"/>
            <w:shd w:val="clear" w:color="auto" w:fill="D5DCE4" w:themeFill="text2" w:themeFillTint="33"/>
            <w:vAlign w:val="center"/>
          </w:tcPr>
          <w:p w:rsidR="00BD40CF" w:rsidRDefault="00BD40CF" w:rsidP="00220C9F">
            <w:pPr>
              <w:ind w:leftChars="100" w:left="210" w:rightChars="100" w:right="210"/>
              <w:jc w:val="distribute"/>
            </w:pPr>
            <w:r>
              <w:rPr>
                <w:rFonts w:hint="eastAsia"/>
              </w:rPr>
              <w:t>答辩地点</w:t>
            </w:r>
          </w:p>
        </w:tc>
        <w:tc>
          <w:tcPr>
            <w:tcW w:w="6316" w:type="dxa"/>
            <w:gridSpan w:val="4"/>
          </w:tcPr>
          <w:p w:rsidR="00BD40CF" w:rsidRDefault="00E227B2" w:rsidP="00220C9F">
            <w:pPr>
              <w:jc w:val="center"/>
            </w:pPr>
            <w:r w:rsidRPr="00E227B2">
              <w:rPr>
                <w:rFonts w:hint="eastAsia"/>
              </w:rPr>
              <w:t>船舶系</w:t>
            </w:r>
            <w:r w:rsidRPr="00E227B2">
              <w:t>106会议室</w:t>
            </w:r>
          </w:p>
        </w:tc>
      </w:tr>
      <w:tr w:rsidR="00BD40CF" w:rsidTr="00220C9F">
        <w:trPr>
          <w:trHeight w:val="567"/>
        </w:trPr>
        <w:tc>
          <w:tcPr>
            <w:tcW w:w="1980" w:type="dxa"/>
            <w:vMerge w:val="restart"/>
            <w:shd w:val="clear" w:color="auto" w:fill="D5DCE4" w:themeFill="text2" w:themeFillTint="33"/>
            <w:vAlign w:val="center"/>
          </w:tcPr>
          <w:p w:rsidR="00BD40CF" w:rsidRDefault="00BD40CF" w:rsidP="00220C9F">
            <w:pPr>
              <w:ind w:leftChars="100" w:left="210" w:rightChars="100" w:right="210"/>
              <w:jc w:val="distribute"/>
            </w:pPr>
          </w:p>
          <w:p w:rsidR="00BD40CF" w:rsidRDefault="00BD40CF" w:rsidP="00220C9F">
            <w:pPr>
              <w:ind w:leftChars="100" w:left="210" w:rightChars="100" w:right="210"/>
              <w:jc w:val="distribute"/>
            </w:pPr>
          </w:p>
          <w:p w:rsidR="00BD40CF" w:rsidRDefault="00BD40CF" w:rsidP="00220C9F">
            <w:pPr>
              <w:ind w:leftChars="100" w:left="210" w:rightChars="100" w:right="210"/>
              <w:jc w:val="distribute"/>
            </w:pPr>
            <w:r>
              <w:rPr>
                <w:rFonts w:hint="eastAsia"/>
              </w:rPr>
              <w:t>答辩委员会</w:t>
            </w:r>
          </w:p>
          <w:p w:rsidR="00BD40CF" w:rsidRDefault="00BD40CF" w:rsidP="00220C9F">
            <w:pPr>
              <w:ind w:leftChars="100" w:left="210" w:rightChars="100" w:right="210"/>
              <w:jc w:val="distribute"/>
            </w:pPr>
          </w:p>
          <w:p w:rsidR="00BD40CF" w:rsidRDefault="00BD40CF" w:rsidP="00220C9F">
            <w:pPr>
              <w:ind w:leftChars="100" w:left="210" w:rightChars="100" w:right="210"/>
              <w:jc w:val="distribute"/>
            </w:pPr>
          </w:p>
        </w:tc>
        <w:tc>
          <w:tcPr>
            <w:tcW w:w="507" w:type="dxa"/>
          </w:tcPr>
          <w:p w:rsidR="00BD40CF" w:rsidRDefault="00BD40CF" w:rsidP="00220C9F"/>
        </w:tc>
        <w:tc>
          <w:tcPr>
            <w:tcW w:w="1659" w:type="dxa"/>
            <w:vAlign w:val="center"/>
          </w:tcPr>
          <w:p w:rsidR="00BD40CF" w:rsidRDefault="00BD40CF" w:rsidP="00220C9F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660" w:type="dxa"/>
            <w:vAlign w:val="center"/>
          </w:tcPr>
          <w:p w:rsidR="00BD40CF" w:rsidRDefault="00BD40CF" w:rsidP="00220C9F">
            <w:pPr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2490" w:type="dxa"/>
            <w:vAlign w:val="center"/>
          </w:tcPr>
          <w:p w:rsidR="00BD40CF" w:rsidRDefault="00BD40CF" w:rsidP="00220C9F"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</w:tr>
      <w:tr w:rsidR="00BD40CF" w:rsidTr="00220C9F">
        <w:trPr>
          <w:trHeight w:val="567"/>
        </w:trPr>
        <w:tc>
          <w:tcPr>
            <w:tcW w:w="1980" w:type="dxa"/>
            <w:vMerge/>
            <w:shd w:val="clear" w:color="auto" w:fill="D5DCE4" w:themeFill="text2" w:themeFillTint="33"/>
          </w:tcPr>
          <w:p w:rsidR="00BD40CF" w:rsidRDefault="00BD40CF" w:rsidP="00220C9F"/>
        </w:tc>
        <w:tc>
          <w:tcPr>
            <w:tcW w:w="507" w:type="dxa"/>
            <w:vAlign w:val="center"/>
          </w:tcPr>
          <w:p w:rsidR="00BD40CF" w:rsidRDefault="00BD40CF" w:rsidP="00220C9F">
            <w:pPr>
              <w:jc w:val="center"/>
            </w:pPr>
            <w:r>
              <w:rPr>
                <w:rFonts w:hint="eastAsia"/>
              </w:rPr>
              <w:t>主席</w:t>
            </w:r>
          </w:p>
        </w:tc>
        <w:tc>
          <w:tcPr>
            <w:tcW w:w="1659" w:type="dxa"/>
          </w:tcPr>
          <w:p w:rsidR="00BD40CF" w:rsidRDefault="00D3321E" w:rsidP="00220C9F">
            <w:r w:rsidRPr="00D3321E">
              <w:rPr>
                <w:rFonts w:hint="eastAsia"/>
              </w:rPr>
              <w:t>吴卫国</w:t>
            </w:r>
          </w:p>
        </w:tc>
        <w:tc>
          <w:tcPr>
            <w:tcW w:w="1660" w:type="dxa"/>
          </w:tcPr>
          <w:p w:rsidR="00BD40CF" w:rsidRDefault="00D3321E" w:rsidP="00220C9F">
            <w:r>
              <w:rPr>
                <w:rFonts w:hint="eastAsia"/>
              </w:rPr>
              <w:t>教授</w:t>
            </w:r>
          </w:p>
        </w:tc>
        <w:tc>
          <w:tcPr>
            <w:tcW w:w="2490" w:type="dxa"/>
          </w:tcPr>
          <w:p w:rsidR="00BD40CF" w:rsidRDefault="00242397" w:rsidP="00220C9F">
            <w:r w:rsidRPr="00242397">
              <w:rPr>
                <w:rFonts w:hint="eastAsia"/>
              </w:rPr>
              <w:t>武汉理工大学绿色智能江海直达船舶与邮轮游艇研究中心</w:t>
            </w:r>
          </w:p>
        </w:tc>
      </w:tr>
      <w:tr w:rsidR="00710DD5" w:rsidTr="00220C9F">
        <w:trPr>
          <w:trHeight w:val="567"/>
        </w:trPr>
        <w:tc>
          <w:tcPr>
            <w:tcW w:w="1980" w:type="dxa"/>
            <w:vMerge/>
            <w:shd w:val="clear" w:color="auto" w:fill="D5DCE4" w:themeFill="text2" w:themeFillTint="33"/>
          </w:tcPr>
          <w:p w:rsidR="00710DD5" w:rsidRDefault="00710DD5" w:rsidP="00220C9F"/>
        </w:tc>
        <w:tc>
          <w:tcPr>
            <w:tcW w:w="507" w:type="dxa"/>
            <w:vMerge w:val="restart"/>
            <w:vAlign w:val="center"/>
          </w:tcPr>
          <w:p w:rsidR="00710DD5" w:rsidRDefault="00710DD5" w:rsidP="00220C9F">
            <w:pPr>
              <w:jc w:val="center"/>
            </w:pPr>
            <w:r>
              <w:rPr>
                <w:rFonts w:hint="eastAsia"/>
              </w:rPr>
              <w:t>委员</w:t>
            </w:r>
          </w:p>
        </w:tc>
        <w:tc>
          <w:tcPr>
            <w:tcW w:w="1659" w:type="dxa"/>
          </w:tcPr>
          <w:p w:rsidR="00710DD5" w:rsidRDefault="00D3321E" w:rsidP="00220C9F">
            <w:r w:rsidRPr="00D3321E">
              <w:rPr>
                <w:rFonts w:hint="eastAsia"/>
              </w:rPr>
              <w:t>胡勇</w:t>
            </w:r>
          </w:p>
        </w:tc>
        <w:tc>
          <w:tcPr>
            <w:tcW w:w="1660" w:type="dxa"/>
          </w:tcPr>
          <w:p w:rsidR="00710DD5" w:rsidRDefault="00D3321E" w:rsidP="00220C9F">
            <w:r>
              <w:rPr>
                <w:rFonts w:hint="eastAsia"/>
              </w:rPr>
              <w:t>教授</w:t>
            </w:r>
          </w:p>
        </w:tc>
        <w:tc>
          <w:tcPr>
            <w:tcW w:w="2490" w:type="dxa"/>
          </w:tcPr>
          <w:p w:rsidR="00710DD5" w:rsidRDefault="00242397" w:rsidP="00220C9F">
            <w:r w:rsidRPr="00242397">
              <w:rPr>
                <w:rFonts w:hint="eastAsia"/>
              </w:rPr>
              <w:t>武汉理工大学绿色智能江海直达船舶与邮轮游艇研究中心</w:t>
            </w:r>
          </w:p>
        </w:tc>
      </w:tr>
      <w:tr w:rsidR="00710DD5" w:rsidTr="00220C9F">
        <w:trPr>
          <w:trHeight w:val="567"/>
        </w:trPr>
        <w:tc>
          <w:tcPr>
            <w:tcW w:w="1980" w:type="dxa"/>
            <w:vMerge/>
            <w:shd w:val="clear" w:color="auto" w:fill="D5DCE4" w:themeFill="text2" w:themeFillTint="33"/>
          </w:tcPr>
          <w:p w:rsidR="00710DD5" w:rsidRDefault="00710DD5" w:rsidP="00220C9F"/>
        </w:tc>
        <w:tc>
          <w:tcPr>
            <w:tcW w:w="507" w:type="dxa"/>
            <w:vMerge/>
            <w:vAlign w:val="center"/>
          </w:tcPr>
          <w:p w:rsidR="00710DD5" w:rsidRDefault="00710DD5" w:rsidP="00220C9F">
            <w:pPr>
              <w:jc w:val="center"/>
            </w:pPr>
          </w:p>
        </w:tc>
        <w:tc>
          <w:tcPr>
            <w:tcW w:w="1659" w:type="dxa"/>
          </w:tcPr>
          <w:p w:rsidR="00710DD5" w:rsidRDefault="00D3321E" w:rsidP="00220C9F">
            <w:r w:rsidRPr="00D3321E">
              <w:rPr>
                <w:rFonts w:hint="eastAsia"/>
              </w:rPr>
              <w:t>甘进</w:t>
            </w:r>
          </w:p>
        </w:tc>
        <w:tc>
          <w:tcPr>
            <w:tcW w:w="1660" w:type="dxa"/>
          </w:tcPr>
          <w:p w:rsidR="00710DD5" w:rsidRDefault="00D3321E" w:rsidP="00220C9F">
            <w:r>
              <w:rPr>
                <w:rFonts w:hint="eastAsia"/>
              </w:rPr>
              <w:t>教授</w:t>
            </w:r>
          </w:p>
        </w:tc>
        <w:tc>
          <w:tcPr>
            <w:tcW w:w="2490" w:type="dxa"/>
          </w:tcPr>
          <w:p w:rsidR="00710DD5" w:rsidRDefault="00242397" w:rsidP="00220C9F">
            <w:r w:rsidRPr="00242397">
              <w:rPr>
                <w:rFonts w:hint="eastAsia"/>
              </w:rPr>
              <w:t>武汉理工大学绿色智能江海直达船舶与邮轮游艇研究中心</w:t>
            </w:r>
          </w:p>
        </w:tc>
      </w:tr>
      <w:tr w:rsidR="00710DD5" w:rsidTr="00220C9F">
        <w:trPr>
          <w:trHeight w:val="567"/>
        </w:trPr>
        <w:tc>
          <w:tcPr>
            <w:tcW w:w="1980" w:type="dxa"/>
            <w:vMerge/>
            <w:shd w:val="clear" w:color="auto" w:fill="D5DCE4" w:themeFill="text2" w:themeFillTint="33"/>
          </w:tcPr>
          <w:p w:rsidR="00710DD5" w:rsidRDefault="00710DD5" w:rsidP="00220C9F"/>
        </w:tc>
        <w:tc>
          <w:tcPr>
            <w:tcW w:w="507" w:type="dxa"/>
            <w:vMerge/>
            <w:vAlign w:val="center"/>
          </w:tcPr>
          <w:p w:rsidR="00710DD5" w:rsidRDefault="00710DD5" w:rsidP="00220C9F">
            <w:pPr>
              <w:jc w:val="center"/>
            </w:pPr>
          </w:p>
        </w:tc>
        <w:tc>
          <w:tcPr>
            <w:tcW w:w="1659" w:type="dxa"/>
          </w:tcPr>
          <w:p w:rsidR="00710DD5" w:rsidRDefault="00D3321E" w:rsidP="00220C9F">
            <w:r w:rsidRPr="00D3321E">
              <w:rPr>
                <w:rFonts w:hint="eastAsia"/>
              </w:rPr>
              <w:t>张磊</w:t>
            </w:r>
          </w:p>
        </w:tc>
        <w:tc>
          <w:tcPr>
            <w:tcW w:w="1660" w:type="dxa"/>
          </w:tcPr>
          <w:p w:rsidR="00710DD5" w:rsidRDefault="00242397" w:rsidP="00220C9F">
            <w:r w:rsidRPr="00242397">
              <w:rPr>
                <w:rFonts w:hint="eastAsia"/>
              </w:rPr>
              <w:t>副研究员</w:t>
            </w:r>
          </w:p>
        </w:tc>
        <w:tc>
          <w:tcPr>
            <w:tcW w:w="2490" w:type="dxa"/>
          </w:tcPr>
          <w:p w:rsidR="00710DD5" w:rsidRDefault="00242397" w:rsidP="00220C9F">
            <w:r w:rsidRPr="00242397">
              <w:rPr>
                <w:rFonts w:hint="eastAsia"/>
              </w:rPr>
              <w:t>武汉理工大学绿色智能江海直达船舶与邮轮游艇研究中心</w:t>
            </w:r>
          </w:p>
        </w:tc>
      </w:tr>
      <w:tr w:rsidR="00710DD5" w:rsidTr="00220C9F">
        <w:trPr>
          <w:trHeight w:val="567"/>
        </w:trPr>
        <w:tc>
          <w:tcPr>
            <w:tcW w:w="1980" w:type="dxa"/>
            <w:vMerge/>
            <w:shd w:val="clear" w:color="auto" w:fill="D5DCE4" w:themeFill="text2" w:themeFillTint="33"/>
          </w:tcPr>
          <w:p w:rsidR="00710DD5" w:rsidRDefault="00710DD5" w:rsidP="00220C9F"/>
        </w:tc>
        <w:tc>
          <w:tcPr>
            <w:tcW w:w="507" w:type="dxa"/>
            <w:vMerge/>
            <w:vAlign w:val="center"/>
          </w:tcPr>
          <w:p w:rsidR="00710DD5" w:rsidRDefault="00710DD5" w:rsidP="00220C9F">
            <w:pPr>
              <w:jc w:val="center"/>
            </w:pPr>
          </w:p>
        </w:tc>
        <w:tc>
          <w:tcPr>
            <w:tcW w:w="1659" w:type="dxa"/>
          </w:tcPr>
          <w:p w:rsidR="00710DD5" w:rsidRDefault="00D3321E" w:rsidP="00220C9F">
            <w:r w:rsidRPr="00D3321E">
              <w:rPr>
                <w:rFonts w:hint="eastAsia"/>
              </w:rPr>
              <w:t>胡五龙</w:t>
            </w:r>
          </w:p>
        </w:tc>
        <w:tc>
          <w:tcPr>
            <w:tcW w:w="1660" w:type="dxa"/>
          </w:tcPr>
          <w:p w:rsidR="00710DD5" w:rsidRDefault="00242397" w:rsidP="00220C9F">
            <w:r w:rsidRPr="00242397">
              <w:rPr>
                <w:rFonts w:hint="eastAsia"/>
              </w:rPr>
              <w:t>副教授</w:t>
            </w:r>
          </w:p>
        </w:tc>
        <w:tc>
          <w:tcPr>
            <w:tcW w:w="2490" w:type="dxa"/>
          </w:tcPr>
          <w:p w:rsidR="00710DD5" w:rsidRDefault="00242397" w:rsidP="00220C9F">
            <w:r w:rsidRPr="00242397">
              <w:rPr>
                <w:rFonts w:hint="eastAsia"/>
              </w:rPr>
              <w:t>武汉理工大学绿色智能江海直达船舶与邮轮游艇研究中心</w:t>
            </w:r>
          </w:p>
        </w:tc>
      </w:tr>
      <w:tr w:rsidR="00710DD5" w:rsidTr="00220C9F">
        <w:trPr>
          <w:trHeight w:val="567"/>
        </w:trPr>
        <w:tc>
          <w:tcPr>
            <w:tcW w:w="1980" w:type="dxa"/>
            <w:vMerge/>
            <w:shd w:val="clear" w:color="auto" w:fill="D5DCE4" w:themeFill="text2" w:themeFillTint="33"/>
          </w:tcPr>
          <w:p w:rsidR="00710DD5" w:rsidRDefault="00710DD5" w:rsidP="00220C9F"/>
        </w:tc>
        <w:tc>
          <w:tcPr>
            <w:tcW w:w="507" w:type="dxa"/>
            <w:vAlign w:val="center"/>
          </w:tcPr>
          <w:p w:rsidR="00710DD5" w:rsidRDefault="00710DD5" w:rsidP="00220C9F">
            <w:pPr>
              <w:jc w:val="center"/>
            </w:pPr>
            <w:r>
              <w:rPr>
                <w:rFonts w:hint="eastAsia"/>
              </w:rPr>
              <w:t>秘书</w:t>
            </w:r>
          </w:p>
        </w:tc>
        <w:tc>
          <w:tcPr>
            <w:tcW w:w="1659" w:type="dxa"/>
          </w:tcPr>
          <w:p w:rsidR="00710DD5" w:rsidRDefault="00D3321E" w:rsidP="00220C9F">
            <w:r w:rsidRPr="00D3321E">
              <w:rPr>
                <w:rFonts w:hint="eastAsia"/>
              </w:rPr>
              <w:t>吴轶钢</w:t>
            </w:r>
          </w:p>
        </w:tc>
        <w:tc>
          <w:tcPr>
            <w:tcW w:w="1660" w:type="dxa"/>
          </w:tcPr>
          <w:p w:rsidR="00710DD5" w:rsidRDefault="00242397" w:rsidP="00220C9F">
            <w:r w:rsidRPr="00242397">
              <w:rPr>
                <w:rFonts w:hint="eastAsia"/>
              </w:rPr>
              <w:t>助理研究员</w:t>
            </w:r>
          </w:p>
        </w:tc>
        <w:tc>
          <w:tcPr>
            <w:tcW w:w="2490" w:type="dxa"/>
          </w:tcPr>
          <w:p w:rsidR="00710DD5" w:rsidRDefault="00242397" w:rsidP="00220C9F">
            <w:r w:rsidRPr="00242397">
              <w:rPr>
                <w:rFonts w:hint="eastAsia"/>
              </w:rPr>
              <w:t>武汉理工大学绿色智能江海直达船舶与邮轮游艇研究中心</w:t>
            </w:r>
          </w:p>
        </w:tc>
      </w:tr>
    </w:tbl>
    <w:p w:rsidR="0099223C" w:rsidRPr="00220C9F" w:rsidRDefault="002644D6" w:rsidP="00220C9F">
      <w:pPr>
        <w:jc w:val="center"/>
        <w:rPr>
          <w:rFonts w:ascii="黑体" w:eastAsia="黑体" w:hAnsi="黑体"/>
          <w:b/>
          <w:sz w:val="52"/>
          <w:szCs w:val="52"/>
        </w:rPr>
      </w:pPr>
      <w:r>
        <w:rPr>
          <w:rFonts w:ascii="黑体" w:eastAsia="黑体" w:hAnsi="黑体" w:hint="eastAsia"/>
          <w:b/>
          <w:sz w:val="52"/>
          <w:szCs w:val="52"/>
        </w:rPr>
        <w:t>硕士</w:t>
      </w:r>
      <w:r w:rsidR="00220C9F" w:rsidRPr="00220C9F">
        <w:rPr>
          <w:rFonts w:ascii="黑体" w:eastAsia="黑体" w:hAnsi="黑体" w:hint="eastAsia"/>
          <w:b/>
          <w:sz w:val="52"/>
          <w:szCs w:val="52"/>
        </w:rPr>
        <w:t>学位论文答辩公示</w:t>
      </w:r>
    </w:p>
    <w:sectPr w:rsidR="0099223C" w:rsidRPr="00220C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FDD"/>
    <w:rsid w:val="00062DB0"/>
    <w:rsid w:val="001D634E"/>
    <w:rsid w:val="00220C9F"/>
    <w:rsid w:val="00242397"/>
    <w:rsid w:val="002644D6"/>
    <w:rsid w:val="003A6FBD"/>
    <w:rsid w:val="00573FDD"/>
    <w:rsid w:val="005C7327"/>
    <w:rsid w:val="00710DD5"/>
    <w:rsid w:val="0078727C"/>
    <w:rsid w:val="0079539B"/>
    <w:rsid w:val="007B6433"/>
    <w:rsid w:val="00842AB8"/>
    <w:rsid w:val="008D31A6"/>
    <w:rsid w:val="0099223C"/>
    <w:rsid w:val="00B23E37"/>
    <w:rsid w:val="00BD40CF"/>
    <w:rsid w:val="00D3321E"/>
    <w:rsid w:val="00E227B2"/>
    <w:rsid w:val="00EA3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B1C42B"/>
  <w15:chartTrackingRefBased/>
  <w15:docId w15:val="{53C34C73-D495-4411-9D6A-25802C2F5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2A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Grid Table Light"/>
    <w:basedOn w:val="a1"/>
    <w:uiPriority w:val="40"/>
    <w:rsid w:val="00842AB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">
    <w:name w:val="Plain Table 1"/>
    <w:basedOn w:val="a1"/>
    <w:uiPriority w:val="41"/>
    <w:rsid w:val="00842AB8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C8C8EE-2A51-4B57-803D-47CB6F52C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xin xia</cp:lastModifiedBy>
  <cp:revision>7</cp:revision>
  <dcterms:created xsi:type="dcterms:W3CDTF">2024-05-15T08:20:00Z</dcterms:created>
  <dcterms:modified xsi:type="dcterms:W3CDTF">2024-05-15T08:29:00Z</dcterms:modified>
</cp:coreProperties>
</file>